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2FBF" w14:textId="77777777" w:rsidR="00843995" w:rsidRPr="001C7107" w:rsidRDefault="00703838">
      <w:pPr>
        <w:rPr>
          <w:rFonts w:ascii="Times New Roman" w:hAnsi="Times New Roman" w:cs="Times New Roman"/>
          <w:b/>
          <w:sz w:val="24"/>
          <w:szCs w:val="24"/>
        </w:rPr>
      </w:pPr>
      <w:r w:rsidRPr="001C7107">
        <w:rPr>
          <w:rFonts w:ascii="Times New Roman" w:hAnsi="Times New Roman" w:cs="Times New Roman"/>
          <w:b/>
          <w:sz w:val="24"/>
          <w:szCs w:val="24"/>
        </w:rPr>
        <w:t>Parent-Teacher Conference Analysis</w:t>
      </w:r>
      <w:r w:rsidRPr="001C710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81523B3" wp14:editId="1E075389">
            <wp:simplePos x="0" y="0"/>
            <wp:positionH relativeFrom="column">
              <wp:posOffset>3448050</wp:posOffset>
            </wp:positionH>
            <wp:positionV relativeFrom="paragraph">
              <wp:posOffset>114300</wp:posOffset>
            </wp:positionV>
            <wp:extent cx="2214563" cy="2077861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0778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057418" w14:textId="1E86A9FD" w:rsidR="00843995" w:rsidRPr="001C7107" w:rsidRDefault="00703838">
      <w:pPr>
        <w:rPr>
          <w:rFonts w:ascii="Times New Roman" w:hAnsi="Times New Roman" w:cs="Times New Roman"/>
          <w:sz w:val="24"/>
          <w:szCs w:val="24"/>
        </w:rPr>
      </w:pPr>
      <w:r w:rsidRPr="001C7107">
        <w:rPr>
          <w:rFonts w:ascii="Times New Roman" w:hAnsi="Times New Roman" w:cs="Times New Roman"/>
          <w:sz w:val="24"/>
          <w:szCs w:val="24"/>
        </w:rPr>
        <w:t xml:space="preserve">Student: </w:t>
      </w:r>
      <w:r w:rsidR="009D59D5" w:rsidRPr="001C7107">
        <w:rPr>
          <w:rFonts w:ascii="Times New Roman" w:hAnsi="Times New Roman" w:cs="Times New Roman"/>
          <w:sz w:val="24"/>
          <w:szCs w:val="24"/>
        </w:rPr>
        <w:t xml:space="preserve">Matilda Wormwood. </w:t>
      </w:r>
    </w:p>
    <w:p w14:paraId="6143C863" w14:textId="77777777" w:rsidR="00843995" w:rsidRPr="001C7107" w:rsidRDefault="00843995">
      <w:pPr>
        <w:rPr>
          <w:rFonts w:ascii="Times New Roman" w:hAnsi="Times New Roman" w:cs="Times New Roman"/>
          <w:sz w:val="24"/>
          <w:szCs w:val="24"/>
        </w:rPr>
      </w:pPr>
    </w:p>
    <w:p w14:paraId="321CBF9C" w14:textId="77777777" w:rsidR="00843995" w:rsidRPr="001C7107" w:rsidRDefault="00703838">
      <w:pPr>
        <w:pStyle w:val="Heading1"/>
        <w:keepNext w:val="0"/>
        <w:keepLines w:val="0"/>
        <w:spacing w:before="480"/>
        <w:rPr>
          <w:rFonts w:ascii="Times New Roman" w:hAnsi="Times New Roman" w:cs="Times New Roman"/>
          <w:b/>
          <w:sz w:val="24"/>
          <w:szCs w:val="24"/>
        </w:rPr>
      </w:pPr>
      <w:bookmarkStart w:id="0" w:name="_nheppgxueukk" w:colFirst="0" w:colLast="0"/>
      <w:bookmarkStart w:id="1" w:name="_koqwwkcndsx5" w:colFirst="0" w:colLast="0"/>
      <w:bookmarkEnd w:id="0"/>
      <w:bookmarkEnd w:id="1"/>
      <w:r w:rsidRPr="001C7107">
        <w:rPr>
          <w:rFonts w:ascii="Times New Roman" w:hAnsi="Times New Roman" w:cs="Times New Roman"/>
          <w:b/>
          <w:sz w:val="24"/>
          <w:szCs w:val="24"/>
        </w:rPr>
        <w:t>Recommendations</w:t>
      </w:r>
    </w:p>
    <w:tbl>
      <w:tblPr>
        <w:tblStyle w:val="a"/>
        <w:tblW w:w="928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0"/>
        <w:gridCol w:w="5030"/>
      </w:tblGrid>
      <w:tr w:rsidR="00843995" w:rsidRPr="001C7107" w14:paraId="35341070" w14:textId="77777777">
        <w:trPr>
          <w:trHeight w:val="900"/>
        </w:trPr>
        <w:tc>
          <w:tcPr>
            <w:tcW w:w="4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C0C7" w14:textId="33C97C28" w:rsidR="00843995" w:rsidRPr="001C7107" w:rsidRDefault="00117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07">
              <w:rPr>
                <w:rFonts w:ascii="Times New Roman" w:hAnsi="Times New Roman" w:cs="Times New Roman"/>
                <w:b/>
                <w:sz w:val="24"/>
                <w:szCs w:val="24"/>
              </w:rPr>
              <w:t>Microsystem:</w:t>
            </w:r>
            <w:r w:rsidR="003C5FA1" w:rsidRPr="001C7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1F19" w:rsidRPr="001C7107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CD3EB3" w:rsidRPr="001C7107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</w:p>
        </w:tc>
        <w:tc>
          <w:tcPr>
            <w:tcW w:w="5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FEDF8" w14:textId="4F8634ED" w:rsidR="003C5FA1" w:rsidRPr="001C7107" w:rsidRDefault="003C5FA1" w:rsidP="003C5F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Ma</w:t>
            </w:r>
            <w:r w:rsidR="009D59D5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tilda wormwood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is </w:t>
            </w:r>
            <w:r w:rsidR="00531F19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not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close with her family. </w:t>
            </w:r>
            <w:r w:rsidR="00531F19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She is neglected by family for being different.</w:t>
            </w:r>
            <w:r w:rsidR="00151B47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She is constantly belittled and lectured by her parents.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According to Bronfenbrenner, the microsystem directly impacts the child. Ma</w:t>
            </w:r>
            <w:r w:rsidR="00151B47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tilda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has a</w:t>
            </w:r>
            <w:r w:rsidR="009D59D5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positive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relationship with her teacher</w:t>
            </w:r>
            <w:r w:rsidR="00531F19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.</w:t>
            </w:r>
            <w:r w:rsidR="009D59D5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However, she</w:t>
            </w:r>
            <w:r w:rsidR="00531F19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disagrees with school headmistress</w:t>
            </w:r>
            <w:r w:rsidR="009D59D5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but she is supported socially, academically, and personally by her teacher. </w:t>
            </w:r>
          </w:p>
          <w:p w14:paraId="3C9181F9" w14:textId="5F234A01" w:rsidR="00843995" w:rsidRPr="001C7107" w:rsidRDefault="0084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95" w:rsidRPr="001C7107" w14:paraId="16467757" w14:textId="77777777">
        <w:trPr>
          <w:trHeight w:val="3020"/>
        </w:trPr>
        <w:tc>
          <w:tcPr>
            <w:tcW w:w="4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F8D3" w14:textId="731BB0A1" w:rsidR="00843995" w:rsidRPr="001C7107" w:rsidRDefault="00117F70" w:rsidP="00117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F6">
              <w:rPr>
                <w:rFonts w:ascii="Times New Roman" w:hAnsi="Times New Roman" w:cs="Times New Roman"/>
                <w:b/>
                <w:sz w:val="24"/>
                <w:szCs w:val="24"/>
              </w:rPr>
              <w:t>Mesosystem:</w:t>
            </w:r>
            <w:r w:rsidR="003C5FA1" w:rsidRPr="00124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EB150F" w:rsidRPr="001243F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5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BE97" w14:textId="678675ED" w:rsidR="003C5FA1" w:rsidRPr="001C7107" w:rsidRDefault="003C5FA1" w:rsidP="003C5F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Ma</w:t>
            </w:r>
            <w:r w:rsidR="00151B47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tilda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’s parents and the teacher interact in a positive and effective manner. </w:t>
            </w:r>
            <w:r w:rsidR="00151B47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The presentation case study has no clear records of disagreement and if so, there could be suggestions to transfer her to a better school.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According to Bronfenbrenner, the mesosystem has to do with the interaction of a child’s microsystems. For Ma</w:t>
            </w:r>
            <w:r w:rsidR="00151B47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tilda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, that would be the interactions between her parents and teacher</w:t>
            </w:r>
            <w:r w:rsidR="00151B47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and have an impact in her psychological growth</w:t>
            </w:r>
            <w:r w:rsidR="004C702B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.</w:t>
            </w:r>
          </w:p>
          <w:p w14:paraId="56E47AC3" w14:textId="60496CA3" w:rsidR="00843995" w:rsidRPr="001C7107" w:rsidRDefault="0084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95" w:rsidRPr="001C7107" w14:paraId="517FFDA2" w14:textId="77777777" w:rsidTr="001C7107">
        <w:trPr>
          <w:trHeight w:val="695"/>
        </w:trPr>
        <w:tc>
          <w:tcPr>
            <w:tcW w:w="4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0E45" w14:textId="064800FE" w:rsidR="00843995" w:rsidRPr="001C7107" w:rsidRDefault="00117F70" w:rsidP="00117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B3">
              <w:rPr>
                <w:rFonts w:ascii="Times New Roman" w:hAnsi="Times New Roman" w:cs="Times New Roman"/>
                <w:b/>
                <w:sz w:val="24"/>
                <w:szCs w:val="24"/>
              </w:rPr>
              <w:t>Exosystem:</w:t>
            </w:r>
            <w:r w:rsidR="00703838" w:rsidRPr="007B0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EB3" w:rsidRPr="007B08B3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50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A54A" w14:textId="650D7407" w:rsidR="00843995" w:rsidRDefault="009D59D5" w:rsidP="00EB1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Matilda</w:t>
            </w:r>
            <w:r w:rsidR="003C5FA1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’s environment thus far has </w:t>
            </w:r>
            <w:r w:rsidR="004C702B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not </w:t>
            </w:r>
            <w:r w:rsidR="003C5FA1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been stable. </w:t>
            </w:r>
            <w:r w:rsidR="004C702B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She feels not been understood by her environments. </w:t>
            </w:r>
            <w:r w:rsidR="00EB150F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She experiences trauma from school and home. </w:t>
            </w:r>
            <w:r w:rsidR="003C5FA1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According to Bronfenbrenner, the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Exosystem</w:t>
            </w:r>
            <w:r w:rsidR="003C5FA1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refers to decisions that impact the individual without their input. </w:t>
            </w:r>
            <w:r w:rsidR="001243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Decisions on the </w:t>
            </w:r>
            <w:r w:rsidR="001243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lastRenderedPageBreak/>
              <w:t>choice of the school and the environment were barely not hers either.</w:t>
            </w:r>
          </w:p>
          <w:p w14:paraId="2CFBA888" w14:textId="77777777" w:rsidR="001C7107" w:rsidRPr="001C7107" w:rsidRDefault="001C7107" w:rsidP="001C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9257D" w14:textId="3B790683" w:rsidR="001C7107" w:rsidRPr="001C7107" w:rsidRDefault="001C7107" w:rsidP="001C71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7F70" w:rsidRPr="001C7107" w14:paraId="4A2B69A8" w14:textId="77777777">
        <w:trPr>
          <w:trHeight w:val="1760"/>
        </w:trPr>
        <w:tc>
          <w:tcPr>
            <w:tcW w:w="4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0E1A" w14:textId="096AE52C" w:rsidR="00117F70" w:rsidRPr="001C7107" w:rsidRDefault="00117F70" w:rsidP="00117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Macrosystem:</w:t>
            </w:r>
            <w:r w:rsidR="003C5FA1" w:rsidRPr="001C7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150F" w:rsidRPr="001C7107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5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999F" w14:textId="73F84039" w:rsidR="00EB150F" w:rsidRPr="001C7107" w:rsidRDefault="003C5FA1" w:rsidP="003C5F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Ma</w:t>
            </w:r>
            <w:r w:rsidR="00EB150F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tilda </w:t>
            </w:r>
            <w:r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appears to have cultural conflicts within her current school setting. According to Bronfenbrenner, the macrosystem is when a child’s culture conflicts or influences the child directly. </w:t>
            </w:r>
            <w:r w:rsidR="00EB150F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Matilda has rebelled against family values and moral on knowledge that father’s business is illegal. </w:t>
            </w:r>
            <w:r w:rsidR="00CD3EB3" w:rsidRPr="001C710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This has limited her ability to learn her culture and also inherit it from her parents. </w:t>
            </w:r>
          </w:p>
          <w:p w14:paraId="6318D189" w14:textId="77777777" w:rsidR="00117F70" w:rsidRPr="001C7107" w:rsidRDefault="00117F70" w:rsidP="00CD3E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205CC" w14:textId="77777777" w:rsidR="00843995" w:rsidRPr="001C7107" w:rsidRDefault="00703838">
      <w:pPr>
        <w:rPr>
          <w:rFonts w:ascii="Times New Roman" w:hAnsi="Times New Roman" w:cs="Times New Roman"/>
          <w:sz w:val="24"/>
          <w:szCs w:val="24"/>
        </w:rPr>
      </w:pPr>
      <w:r w:rsidRPr="001C7107">
        <w:rPr>
          <w:rFonts w:ascii="Times New Roman" w:hAnsi="Times New Roman" w:cs="Times New Roman"/>
          <w:sz w:val="24"/>
          <w:szCs w:val="24"/>
        </w:rPr>
        <w:t xml:space="preserve"> </w:t>
      </w:r>
      <w:r w:rsidRPr="001C7107">
        <w:rPr>
          <w:rFonts w:ascii="Times New Roman" w:hAnsi="Times New Roman" w:cs="Times New Roman"/>
          <w:sz w:val="24"/>
          <w:szCs w:val="24"/>
        </w:rPr>
        <w:br/>
      </w:r>
      <w:r w:rsidRPr="001C7107">
        <w:rPr>
          <w:rFonts w:ascii="Times New Roman" w:hAnsi="Times New Roman" w:cs="Times New Roman"/>
          <w:sz w:val="24"/>
          <w:szCs w:val="24"/>
        </w:rPr>
        <w:br/>
      </w:r>
    </w:p>
    <w:sectPr w:rsidR="00843995" w:rsidRPr="001C7107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6F41" w14:textId="77777777" w:rsidR="00B30831" w:rsidRDefault="00B30831">
      <w:pPr>
        <w:spacing w:line="240" w:lineRule="auto"/>
      </w:pPr>
      <w:r>
        <w:separator/>
      </w:r>
    </w:p>
  </w:endnote>
  <w:endnote w:type="continuationSeparator" w:id="0">
    <w:p w14:paraId="4E2A211F" w14:textId="77777777" w:rsidR="00B30831" w:rsidRDefault="00B30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63BA" w14:textId="77777777" w:rsidR="00B30831" w:rsidRDefault="00B30831">
      <w:pPr>
        <w:spacing w:line="240" w:lineRule="auto"/>
      </w:pPr>
      <w:r>
        <w:separator/>
      </w:r>
    </w:p>
  </w:footnote>
  <w:footnote w:type="continuationSeparator" w:id="0">
    <w:p w14:paraId="660BEEDE" w14:textId="77777777" w:rsidR="00B30831" w:rsidRDefault="00B308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F8D" w14:textId="77777777" w:rsidR="00843995" w:rsidRDefault="00843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21B"/>
    <w:multiLevelType w:val="multilevel"/>
    <w:tmpl w:val="7548C6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5"/>
    <w:rsid w:val="00117F70"/>
    <w:rsid w:val="001243F6"/>
    <w:rsid w:val="00151B47"/>
    <w:rsid w:val="001C7107"/>
    <w:rsid w:val="002B6BCA"/>
    <w:rsid w:val="003C5FA1"/>
    <w:rsid w:val="004C702B"/>
    <w:rsid w:val="00531F19"/>
    <w:rsid w:val="006A34F4"/>
    <w:rsid w:val="006F2CD6"/>
    <w:rsid w:val="00703838"/>
    <w:rsid w:val="007B08B3"/>
    <w:rsid w:val="007C7114"/>
    <w:rsid w:val="00843995"/>
    <w:rsid w:val="009538C2"/>
    <w:rsid w:val="009D59D5"/>
    <w:rsid w:val="00B30831"/>
    <w:rsid w:val="00CD3EB3"/>
    <w:rsid w:val="00DE3488"/>
    <w:rsid w:val="00E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9B13"/>
  <w15:docId w15:val="{A845E152-1882-43CD-96CE-AE8264DB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2326-0B4A-4D40-88C5-E87EE5E5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collins</dc:creator>
  <cp:lastModifiedBy>David Mua</cp:lastModifiedBy>
  <cp:revision>6</cp:revision>
  <dcterms:created xsi:type="dcterms:W3CDTF">2021-06-18T19:19:00Z</dcterms:created>
  <dcterms:modified xsi:type="dcterms:W3CDTF">2021-07-01T09:53:00Z</dcterms:modified>
</cp:coreProperties>
</file>